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0E773AB9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5513DC">
        <w:rPr>
          <w:b/>
          <w:bCs/>
        </w:rPr>
        <w:t>Serafino Gianni SANFILIPPO</w:t>
      </w:r>
      <w:r w:rsidR="00447D81" w:rsidRPr="00447D81">
        <w:rPr>
          <w:b/>
          <w:bCs/>
        </w:rPr>
        <w:t xml:space="preserve">, nato </w:t>
      </w:r>
      <w:r w:rsidR="00B03F9C">
        <w:rPr>
          <w:b/>
          <w:bCs/>
        </w:rPr>
        <w:t xml:space="preserve">il </w:t>
      </w:r>
      <w:r w:rsidR="005513DC">
        <w:rPr>
          <w:b/>
          <w:bCs/>
        </w:rPr>
        <w:t>13 giugno 1967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3EBDBA7D" w:rsidR="00DC4ED4" w:rsidRDefault="00E203D6" w:rsidP="00447D81">
      <w:pPr>
        <w:jc w:val="both"/>
      </w:pPr>
      <w:r>
        <w:t xml:space="preserve">in merito al conferimento dell’incarico di </w:t>
      </w:r>
      <w:r w:rsidR="00D6495C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7AA069C6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5513DC">
        <w:rPr>
          <w:i/>
          <w:iCs/>
        </w:rPr>
        <w:t>Serafino Gianni SANFILIPPO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20CEE"/>
    <w:rsid w:val="0053423D"/>
    <w:rsid w:val="005513DC"/>
    <w:rsid w:val="00574437"/>
    <w:rsid w:val="00680EC0"/>
    <w:rsid w:val="006C2C3D"/>
    <w:rsid w:val="006E37E2"/>
    <w:rsid w:val="0071056D"/>
    <w:rsid w:val="007F5FB5"/>
    <w:rsid w:val="007F5FCB"/>
    <w:rsid w:val="0082486B"/>
    <w:rsid w:val="008A7CF5"/>
    <w:rsid w:val="0094348D"/>
    <w:rsid w:val="00A472D0"/>
    <w:rsid w:val="00B03F9C"/>
    <w:rsid w:val="00B1665C"/>
    <w:rsid w:val="00B255D2"/>
    <w:rsid w:val="00B80E14"/>
    <w:rsid w:val="00C82A02"/>
    <w:rsid w:val="00D430C9"/>
    <w:rsid w:val="00D6495C"/>
    <w:rsid w:val="00DA4F7B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2023-03-30T12:37:00Z</dcterms:created>
  <dcterms:modified xsi:type="dcterms:W3CDTF">2023-03-30T12:38:00Z</dcterms:modified>
</cp:coreProperties>
</file>